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B0308" w14:textId="77777777" w:rsidR="00D823B8" w:rsidRPr="00AE2963" w:rsidRDefault="00D823B8" w:rsidP="00064176">
      <w:pPr>
        <w:pStyle w:val="Ttulo3"/>
        <w:numPr>
          <w:ilvl w:val="2"/>
          <w:numId w:val="0"/>
        </w:numPr>
        <w:jc w:val="center"/>
        <w:rPr>
          <w:rFonts w:ascii="Noto Sans" w:eastAsia="Calibri" w:hAnsi="Noto Sans" w:cs="Noto Sans"/>
          <w:b/>
          <w:color w:val="000000" w:themeColor="text1"/>
          <w:szCs w:val="28"/>
        </w:rPr>
      </w:pPr>
      <w:bookmarkStart w:id="0" w:name="_Toc147852835"/>
      <w:bookmarkStart w:id="1" w:name="_Toc147852836"/>
      <w:r w:rsidRPr="00AE2963">
        <w:rPr>
          <w:rFonts w:ascii="Noto Sans" w:eastAsia="Calibri" w:hAnsi="Noto Sans" w:cs="Noto Sans"/>
          <w:b/>
          <w:color w:val="000000" w:themeColor="text1"/>
          <w:szCs w:val="28"/>
        </w:rPr>
        <w:t>E.1 FORMACIÓN Y SUPERACIÓN DOCENTE (CAPACITACIÓN O ACTUALIZACIÓN)</w:t>
      </w:r>
      <w:bookmarkEnd w:id="0"/>
    </w:p>
    <w:p w14:paraId="12AC1FC2" w14:textId="77777777" w:rsidR="00D823B8" w:rsidRPr="00AE2963" w:rsidRDefault="00D823B8" w:rsidP="00D823B8">
      <w:pPr>
        <w:pStyle w:val="Ttulo3"/>
        <w:numPr>
          <w:ilvl w:val="2"/>
          <w:numId w:val="0"/>
        </w:numPr>
        <w:jc w:val="both"/>
        <w:rPr>
          <w:rFonts w:ascii="Noto Sans" w:eastAsia="Calibri" w:hAnsi="Noto Sans" w:cs="Noto Sans"/>
          <w:b/>
          <w:color w:val="000000" w:themeColor="text1"/>
          <w:sz w:val="20"/>
          <w:szCs w:val="22"/>
        </w:rPr>
      </w:pPr>
    </w:p>
    <w:bookmarkEnd w:id="1"/>
    <w:p w14:paraId="2F493141" w14:textId="4ECC0D36" w:rsidR="007F0796" w:rsidRPr="00C31C25" w:rsidRDefault="007F0796" w:rsidP="007F0796">
      <w:pPr>
        <w:pStyle w:val="Ttulo3"/>
        <w:rPr>
          <w:rFonts w:ascii="Noto Sans" w:hAnsi="Noto Sans" w:cs="Noto Sans"/>
          <w:b/>
          <w:bCs/>
          <w:sz w:val="20"/>
          <w:szCs w:val="20"/>
        </w:rPr>
      </w:pPr>
      <w:r w:rsidRPr="001531EF">
        <w:rPr>
          <w:rFonts w:ascii="Noto Sans" w:eastAsiaTheme="minorEastAsia" w:hAnsi="Noto Sans" w:cs="Noto Sans"/>
          <w:b/>
          <w:bCs/>
          <w:smallCaps/>
          <w:color w:val="auto"/>
          <w:sz w:val="20"/>
          <w:szCs w:val="20"/>
        </w:rPr>
        <w:t>DOCUMENTOS QUE DEBE INTEGRAR LA PROPUESTA DE TRABAJO.</w:t>
      </w:r>
    </w:p>
    <w:p w14:paraId="203344AD" w14:textId="77777777" w:rsidR="00D823B8" w:rsidRPr="00AE2963" w:rsidRDefault="00D823B8" w:rsidP="00D823B8">
      <w:pPr>
        <w:spacing w:after="0" w:line="240" w:lineRule="auto"/>
        <w:jc w:val="both"/>
        <w:rPr>
          <w:rFonts w:ascii="Noto Sans" w:hAnsi="Noto Sans" w:cs="Noto Sans"/>
        </w:rPr>
      </w:pPr>
    </w:p>
    <w:p w14:paraId="69DE51C6" w14:textId="77777777" w:rsidR="00D823B8" w:rsidRPr="00AE2963" w:rsidRDefault="00D823B8" w:rsidP="00D823B8">
      <w:pPr>
        <w:pStyle w:val="Prrafodelista"/>
        <w:numPr>
          <w:ilvl w:val="3"/>
          <w:numId w:val="2"/>
        </w:numPr>
        <w:spacing w:after="0" w:line="240" w:lineRule="auto"/>
        <w:ind w:left="426"/>
        <w:jc w:val="both"/>
        <w:rPr>
          <w:rFonts w:ascii="Noto Sans" w:hAnsi="Noto Sans" w:cs="Noto Sans"/>
          <w:bCs/>
          <w:color w:val="000000" w:themeColor="text1"/>
        </w:rPr>
      </w:pPr>
      <w:r w:rsidRPr="00AE2963">
        <w:rPr>
          <w:rFonts w:ascii="Noto Sans" w:hAnsi="Noto Sans" w:cs="Noto Sans"/>
          <w:bCs/>
          <w:color w:val="000000" w:themeColor="text1"/>
        </w:rPr>
        <w:t>Constancia de inscripción especificando el número de horas de todos los diplomados o certificaciones profesionales que pretende cursar, así como la programación y el contenido temático de los mismos, los cuales deben de comprender la totalidad del periodo sabático.</w:t>
      </w:r>
    </w:p>
    <w:p w14:paraId="10F40A39" w14:textId="77777777" w:rsidR="00D823B8" w:rsidRPr="00AE2963" w:rsidRDefault="00D823B8" w:rsidP="00D823B8">
      <w:pPr>
        <w:pStyle w:val="Prrafodelista"/>
        <w:spacing w:after="0" w:line="240" w:lineRule="auto"/>
        <w:ind w:left="426"/>
        <w:jc w:val="both"/>
        <w:rPr>
          <w:rFonts w:ascii="Noto Sans" w:hAnsi="Noto Sans" w:cs="Noto Sans"/>
          <w:bCs/>
          <w:color w:val="000000" w:themeColor="text1"/>
        </w:rPr>
      </w:pPr>
    </w:p>
    <w:p w14:paraId="7D38F8C1" w14:textId="77777777" w:rsidR="00D823B8" w:rsidRPr="00AE2963" w:rsidRDefault="00D823B8" w:rsidP="00D823B8">
      <w:pPr>
        <w:pStyle w:val="Prrafodelista"/>
        <w:numPr>
          <w:ilvl w:val="3"/>
          <w:numId w:val="2"/>
        </w:numPr>
        <w:spacing w:after="0" w:line="240" w:lineRule="auto"/>
        <w:ind w:left="426"/>
        <w:jc w:val="both"/>
        <w:rPr>
          <w:rFonts w:ascii="Noto Sans" w:hAnsi="Noto Sans" w:cs="Noto Sans"/>
          <w:bCs/>
          <w:color w:val="000000" w:themeColor="text1"/>
        </w:rPr>
      </w:pPr>
      <w:r w:rsidRPr="00AE2963">
        <w:rPr>
          <w:rFonts w:ascii="Noto Sans" w:hAnsi="Noto Sans" w:cs="Noto Sans"/>
          <w:bCs/>
          <w:color w:val="000000" w:themeColor="text1"/>
        </w:rPr>
        <w:t xml:space="preserve">Contar con un Convenio de colaboración Académica, Científica y Tecnológica vigente con la instancia formadora o capacitadora, en los términos de las siguientes circulares: </w:t>
      </w:r>
    </w:p>
    <w:p w14:paraId="0DAC1255" w14:textId="77777777" w:rsidR="00D823B8" w:rsidRPr="00AE2963" w:rsidRDefault="00D823B8" w:rsidP="00D823B8">
      <w:pPr>
        <w:pStyle w:val="Prrafodelista"/>
        <w:rPr>
          <w:rFonts w:ascii="Noto Sans" w:hAnsi="Noto Sans" w:cs="Noto Sans"/>
          <w:bCs/>
          <w:color w:val="000000" w:themeColor="text1"/>
        </w:rPr>
      </w:pPr>
    </w:p>
    <w:p w14:paraId="1D47F111" w14:textId="77777777" w:rsidR="00D823B8" w:rsidRPr="00AE2963" w:rsidRDefault="00D823B8" w:rsidP="00D823B8">
      <w:pPr>
        <w:pStyle w:val="Prrafodelista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Noto Sans" w:hAnsi="Noto Sans" w:cs="Noto Sans"/>
          <w:bCs/>
          <w:color w:val="000000" w:themeColor="text1"/>
        </w:rPr>
      </w:pPr>
      <w:r w:rsidRPr="00AE2963">
        <w:rPr>
          <w:rFonts w:ascii="Noto Sans" w:hAnsi="Noto Sans" w:cs="Noto Sans"/>
          <w:bCs/>
          <w:color w:val="000000" w:themeColor="text1"/>
        </w:rPr>
        <w:t>Circular No. 0072/2023 signada por el Director General del TecNM, en la cual se determina la facultad para suscribir los Convenios Generales Marco y Específicos de Colaboración Académica, Científica y Tecnológica, en los titulares de los Institutos, Unidades y Centros entre dependencias públicas e instituciones académicas de carácter municipal o estatal.</w:t>
      </w:r>
    </w:p>
    <w:p w14:paraId="6BF7D6C4" w14:textId="77777777" w:rsidR="00D823B8" w:rsidRPr="00AE2963" w:rsidRDefault="00D823B8" w:rsidP="00D823B8">
      <w:pPr>
        <w:spacing w:after="0" w:line="240" w:lineRule="auto"/>
        <w:jc w:val="both"/>
        <w:rPr>
          <w:rFonts w:ascii="Noto Sans" w:hAnsi="Noto Sans" w:cs="Noto Sans"/>
          <w:bCs/>
          <w:color w:val="000000" w:themeColor="text1"/>
        </w:rPr>
      </w:pPr>
    </w:p>
    <w:p w14:paraId="1DF702E2" w14:textId="77777777" w:rsidR="00D823B8" w:rsidRPr="00AE2963" w:rsidRDefault="00D823B8" w:rsidP="00D823B8">
      <w:pPr>
        <w:pStyle w:val="Prrafodelista"/>
        <w:numPr>
          <w:ilvl w:val="3"/>
          <w:numId w:val="2"/>
        </w:numPr>
        <w:spacing w:after="0" w:line="240" w:lineRule="auto"/>
        <w:ind w:left="567" w:hanging="425"/>
        <w:jc w:val="both"/>
        <w:rPr>
          <w:rFonts w:ascii="Noto Sans" w:eastAsia="Calibri" w:hAnsi="Noto Sans" w:cs="Noto Sans"/>
          <w:color w:val="000000"/>
        </w:rPr>
      </w:pPr>
      <w:r w:rsidRPr="00AE2963">
        <w:rPr>
          <w:rFonts w:ascii="Noto Sans" w:eastAsia="Calibri" w:hAnsi="Noto Sans" w:cs="Noto Sans"/>
          <w:color w:val="000000"/>
        </w:rPr>
        <w:t>Cronograma</w:t>
      </w:r>
    </w:p>
    <w:p w14:paraId="0F23E447" w14:textId="2ECA637E" w:rsidR="00717B1D" w:rsidRPr="00AE2963" w:rsidRDefault="00717B1D" w:rsidP="00717B1D">
      <w:pPr>
        <w:spacing w:after="0" w:line="240" w:lineRule="auto"/>
        <w:jc w:val="both"/>
        <w:rPr>
          <w:rFonts w:ascii="Noto Sans" w:eastAsia="Calibri" w:hAnsi="Noto Sans" w:cs="Noto Sans"/>
          <w:i/>
          <w:iCs/>
          <w:color w:val="000000"/>
        </w:rPr>
      </w:pPr>
      <w:r w:rsidRPr="00AE2963">
        <w:rPr>
          <w:rFonts w:ascii="Noto Sans" w:eastAsia="Calibri" w:hAnsi="Noto Sans" w:cs="Noto Sans"/>
          <w:i/>
          <w:iCs/>
          <w:color w:val="000000"/>
        </w:rPr>
        <w:t xml:space="preserve">Elimine la tabla que no corresponda con </w:t>
      </w:r>
      <w:r w:rsidR="0070067C" w:rsidRPr="00AE2963">
        <w:rPr>
          <w:rFonts w:ascii="Noto Sans" w:eastAsia="Calibri" w:hAnsi="Noto Sans" w:cs="Noto Sans"/>
          <w:i/>
          <w:iCs/>
          <w:color w:val="000000"/>
        </w:rPr>
        <w:t>el periodo</w:t>
      </w:r>
      <w:r w:rsidRPr="00AE2963">
        <w:rPr>
          <w:rFonts w:ascii="Noto Sans" w:eastAsia="Calibri" w:hAnsi="Noto Sans" w:cs="Noto Sans"/>
          <w:i/>
          <w:iCs/>
          <w:color w:val="000000"/>
        </w:rPr>
        <w:t xml:space="preserve"> solicitado</w:t>
      </w:r>
    </w:p>
    <w:p w14:paraId="6EF92652" w14:textId="77777777" w:rsidR="00717B1D" w:rsidRDefault="00717B1D" w:rsidP="00717B1D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1"/>
        <w:gridCol w:w="2974"/>
        <w:gridCol w:w="283"/>
        <w:gridCol w:w="284"/>
        <w:gridCol w:w="283"/>
        <w:gridCol w:w="284"/>
        <w:gridCol w:w="283"/>
        <w:gridCol w:w="284"/>
        <w:gridCol w:w="425"/>
        <w:gridCol w:w="284"/>
        <w:gridCol w:w="283"/>
        <w:gridCol w:w="427"/>
        <w:gridCol w:w="430"/>
        <w:gridCol w:w="463"/>
      </w:tblGrid>
      <w:tr w:rsidR="00690CC6" w:rsidRPr="00F05327" w14:paraId="1BBE64FA" w14:textId="77777777" w:rsidTr="003829E1">
        <w:trPr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9BCA9E" w14:textId="77777777" w:rsidR="00690CC6" w:rsidRPr="00F05327" w:rsidRDefault="00690CC6" w:rsidP="003829E1">
            <w:pPr>
              <w:jc w:val="center"/>
              <w:rPr>
                <w:rFonts w:ascii="Noto Sans" w:hAnsi="Noto Sans" w:cs="Noto Sans"/>
                <w:b/>
                <w:bCs/>
                <w:sz w:val="24"/>
                <w:szCs w:val="24"/>
              </w:rPr>
            </w:pPr>
            <w:r w:rsidRPr="00F05327">
              <w:rPr>
                <w:rFonts w:ascii="Noto Sans" w:hAnsi="Noto Sans" w:cs="Noto Sans"/>
                <w:b/>
                <w:bCs/>
                <w:sz w:val="24"/>
                <w:szCs w:val="24"/>
              </w:rPr>
              <w:t>SEMESTRE SABÁTICO</w:t>
            </w:r>
          </w:p>
        </w:tc>
        <w:tc>
          <w:tcPr>
            <w:tcW w:w="4013" w:type="dxa"/>
            <w:gridSpan w:val="12"/>
            <w:tcBorders>
              <w:left w:val="single" w:sz="4" w:space="0" w:color="auto"/>
            </w:tcBorders>
          </w:tcPr>
          <w:p w14:paraId="5DB8F5E6" w14:textId="77777777" w:rsidR="00690CC6" w:rsidRPr="00F05327" w:rsidRDefault="00690CC6" w:rsidP="003829E1">
            <w:pPr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>MESES</w:t>
            </w:r>
          </w:p>
        </w:tc>
      </w:tr>
      <w:tr w:rsidR="00690CC6" w:rsidRPr="00F05327" w14:paraId="1F1D08A7" w14:textId="77777777" w:rsidTr="003829E1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14:paraId="72349E4A" w14:textId="77777777" w:rsidR="00690CC6" w:rsidRPr="00F05327" w:rsidRDefault="00690CC6" w:rsidP="003829E1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F05327">
              <w:rPr>
                <w:rFonts w:ascii="Noto Sans" w:hAnsi="Noto Sans" w:cs="Noto Sans"/>
                <w:b/>
                <w:bCs/>
              </w:rPr>
              <w:t>1er Periodo:</w:t>
            </w:r>
          </w:p>
          <w:p w14:paraId="67A9640F" w14:textId="77777777" w:rsidR="00690CC6" w:rsidRPr="00C31C25" w:rsidRDefault="00690CC6" w:rsidP="003829E1">
            <w:pPr>
              <w:spacing w:after="0" w:line="240" w:lineRule="auto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25-08-2025</w:t>
            </w:r>
          </w:p>
          <w:p w14:paraId="687071EF" w14:textId="77777777" w:rsidR="00690CC6" w:rsidRPr="00C31C25" w:rsidRDefault="00690CC6" w:rsidP="003829E1">
            <w:pPr>
              <w:spacing w:after="0" w:line="240" w:lineRule="auto"/>
              <w:jc w:val="center"/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  <w:b/>
                <w:bCs/>
              </w:rPr>
              <w:t>a</w:t>
            </w:r>
            <w:r w:rsidRPr="00C31C25">
              <w:rPr>
                <w:rFonts w:ascii="Noto Sans" w:hAnsi="Noto Sans" w:cs="Noto Sans"/>
                <w:b/>
                <w:bCs/>
              </w:rPr>
              <w:t>l</w:t>
            </w:r>
          </w:p>
          <w:p w14:paraId="3CCFB989" w14:textId="77777777" w:rsidR="00690CC6" w:rsidRPr="00F05327" w:rsidRDefault="00690CC6" w:rsidP="003829E1">
            <w:pPr>
              <w:spacing w:after="0" w:line="240" w:lineRule="auto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24-11-2025</w:t>
            </w:r>
          </w:p>
        </w:tc>
        <w:tc>
          <w:tcPr>
            <w:tcW w:w="2974" w:type="dxa"/>
            <w:tcBorders>
              <w:top w:val="single" w:sz="4" w:space="0" w:color="auto"/>
            </w:tcBorders>
          </w:tcPr>
          <w:p w14:paraId="080DA333" w14:textId="77777777" w:rsidR="00690CC6" w:rsidRPr="00F05327" w:rsidRDefault="00690CC6" w:rsidP="003829E1">
            <w:pPr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>ACTIVIDAD</w:t>
            </w:r>
          </w:p>
        </w:tc>
        <w:tc>
          <w:tcPr>
            <w:tcW w:w="283" w:type="dxa"/>
          </w:tcPr>
          <w:p w14:paraId="0E3A9A9F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14:paraId="794A76FD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14:paraId="38C3AEB6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14:paraId="46125E0C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14:paraId="49AEDBB5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14:paraId="542F976E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14:paraId="40D12749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14:paraId="32DCEA92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14:paraId="601FAEB7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9</w:t>
            </w:r>
          </w:p>
        </w:tc>
        <w:tc>
          <w:tcPr>
            <w:tcW w:w="427" w:type="dxa"/>
          </w:tcPr>
          <w:p w14:paraId="3A7E8DDA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10</w:t>
            </w:r>
          </w:p>
        </w:tc>
        <w:tc>
          <w:tcPr>
            <w:tcW w:w="430" w:type="dxa"/>
          </w:tcPr>
          <w:p w14:paraId="2414C933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11</w:t>
            </w:r>
          </w:p>
        </w:tc>
        <w:tc>
          <w:tcPr>
            <w:tcW w:w="463" w:type="dxa"/>
          </w:tcPr>
          <w:p w14:paraId="4C777DAC" w14:textId="77777777" w:rsidR="00690CC6" w:rsidRPr="00ED4A48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12</w:t>
            </w:r>
          </w:p>
        </w:tc>
      </w:tr>
      <w:tr w:rsidR="00690CC6" w:rsidRPr="00F05327" w14:paraId="748EF34C" w14:textId="77777777" w:rsidTr="003829E1">
        <w:trPr>
          <w:jc w:val="center"/>
        </w:trPr>
        <w:tc>
          <w:tcPr>
            <w:tcW w:w="1841" w:type="dxa"/>
            <w:vMerge/>
          </w:tcPr>
          <w:p w14:paraId="37E1A7FD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974" w:type="dxa"/>
          </w:tcPr>
          <w:p w14:paraId="66F66D06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6C17066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601BE2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BE830AF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5A09FF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E2579E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6EC2958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39EED9CC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B262FD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3071970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6267A39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3CFBEA1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275149F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2E42FC52" w14:textId="77777777" w:rsidTr="003829E1">
        <w:trPr>
          <w:jc w:val="center"/>
        </w:trPr>
        <w:tc>
          <w:tcPr>
            <w:tcW w:w="1841" w:type="dxa"/>
            <w:vMerge/>
          </w:tcPr>
          <w:p w14:paraId="2B18ACC3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974" w:type="dxa"/>
          </w:tcPr>
          <w:p w14:paraId="6CA87BF2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6A7DB3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091A0D3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DD3A24F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2B067A81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32967D7B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258B09F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2F7CB4E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E34E66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E77A0C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3E600EAB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061F9330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045E3C7B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55F781AD" w14:textId="77777777" w:rsidTr="003829E1">
        <w:trPr>
          <w:jc w:val="center"/>
        </w:trPr>
        <w:tc>
          <w:tcPr>
            <w:tcW w:w="1841" w:type="dxa"/>
            <w:vMerge/>
          </w:tcPr>
          <w:p w14:paraId="5AD6B41F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974" w:type="dxa"/>
          </w:tcPr>
          <w:p w14:paraId="79C8FD66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EAE20BA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692A3DFC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498D227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5C2E15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604B5870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58CA35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3F642F7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017D5AF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4117B02A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44CE0D7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2FE70A6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4D872DD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197EEB15" w14:textId="77777777" w:rsidTr="003829E1">
        <w:trPr>
          <w:jc w:val="center"/>
        </w:trPr>
        <w:tc>
          <w:tcPr>
            <w:tcW w:w="4815" w:type="dxa"/>
            <w:gridSpan w:val="2"/>
            <w:shd w:val="clear" w:color="auto" w:fill="D9D9D9" w:themeFill="background1" w:themeFillShade="D9"/>
          </w:tcPr>
          <w:p w14:paraId="1336B67F" w14:textId="77777777" w:rsidR="00690CC6" w:rsidRPr="00F05327" w:rsidRDefault="00690CC6" w:rsidP="003829E1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 xml:space="preserve">Contará con </w:t>
            </w:r>
            <w:r w:rsidRPr="00F05327">
              <w:rPr>
                <w:rFonts w:ascii="Noto Sans" w:hAnsi="Noto Sans" w:cs="Noto Sans"/>
                <w:b/>
                <w:bCs/>
              </w:rPr>
              <w:t>30 días naturales</w:t>
            </w:r>
            <w:r w:rsidRPr="00F05327">
              <w:rPr>
                <w:rFonts w:ascii="Noto Sans" w:hAnsi="Noto Sans" w:cs="Noto Sans"/>
              </w:rPr>
              <w:t xml:space="preserve"> para la entrega del </w:t>
            </w:r>
            <w:r w:rsidRPr="00F05327">
              <w:rPr>
                <w:rFonts w:ascii="Noto Sans" w:hAnsi="Noto Sans" w:cs="Noto Sans"/>
                <w:b/>
                <w:bCs/>
              </w:rPr>
              <w:t>reporte intermedio</w:t>
            </w:r>
            <w:r w:rsidRPr="00F05327">
              <w:rPr>
                <w:rFonts w:ascii="Noto Sans" w:hAnsi="Noto Sans" w:cs="Noto Sans"/>
              </w:rPr>
              <w:t xml:space="preserve"> (50%)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</w:t>
            </w:r>
            <w:r w:rsidRPr="00F05327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4013" w:type="dxa"/>
            <w:gridSpan w:val="12"/>
            <w:shd w:val="clear" w:color="auto" w:fill="D9D9D9" w:themeFill="background1" w:themeFillShade="D9"/>
          </w:tcPr>
          <w:p w14:paraId="3503E826" w14:textId="77777777" w:rsidR="00690CC6" w:rsidRPr="00F05327" w:rsidRDefault="00690CC6" w:rsidP="003829E1">
            <w:pPr>
              <w:pStyle w:val="Sinespaciado"/>
              <w:rPr>
                <w:rFonts w:ascii="Noto Sans" w:hAnsi="Noto Sans" w:cs="Noto Sans"/>
                <w:b/>
                <w:bCs/>
              </w:rPr>
            </w:pPr>
          </w:p>
          <w:p w14:paraId="71EDD49D" w14:textId="77777777" w:rsidR="00690CC6" w:rsidRPr="00F05327" w:rsidRDefault="00690CC6" w:rsidP="003829E1">
            <w:pPr>
              <w:pStyle w:val="Sinespaciado"/>
              <w:rPr>
                <w:rFonts w:ascii="Noto Sans" w:eastAsiaTheme="minorHAnsi" w:hAnsi="Noto Sans" w:cs="Noto Sans"/>
                <w:b/>
                <w:bCs/>
                <w:kern w:val="2"/>
              </w:rPr>
            </w:pPr>
            <w:r>
              <w:rPr>
                <w:rFonts w:ascii="Noto Sans" w:hAnsi="Noto Sans" w:cs="Noto Sans"/>
                <w:b/>
                <w:bCs/>
              </w:rPr>
              <w:t>25 de noviembre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de 2025</w:t>
            </w:r>
          </w:p>
          <w:p w14:paraId="4C0290EE" w14:textId="77777777" w:rsidR="00690CC6" w:rsidRPr="00F05327" w:rsidRDefault="00690CC6" w:rsidP="003829E1">
            <w:pPr>
              <w:pStyle w:val="Sinespaciado"/>
              <w:rPr>
                <w:rFonts w:ascii="Noto Sans" w:hAnsi="Noto Sans" w:cs="Noto Sans"/>
              </w:rPr>
            </w:pPr>
          </w:p>
        </w:tc>
      </w:tr>
      <w:tr w:rsidR="00690CC6" w:rsidRPr="00F05327" w14:paraId="0ACE02F8" w14:textId="77777777" w:rsidTr="003829E1">
        <w:trPr>
          <w:jc w:val="center"/>
        </w:trPr>
        <w:tc>
          <w:tcPr>
            <w:tcW w:w="1841" w:type="dxa"/>
            <w:vMerge w:val="restart"/>
          </w:tcPr>
          <w:p w14:paraId="350D3855" w14:textId="77777777" w:rsidR="00690CC6" w:rsidRDefault="00690CC6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F05327">
              <w:rPr>
                <w:rFonts w:ascii="Noto Sans" w:hAnsi="Noto Sans" w:cs="Noto Sans"/>
                <w:b/>
                <w:bCs/>
              </w:rPr>
              <w:t>2do Periodo:</w:t>
            </w:r>
          </w:p>
          <w:p w14:paraId="5736D517" w14:textId="77777777" w:rsidR="00690CC6" w:rsidRPr="00F05327" w:rsidRDefault="00690CC6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</w:p>
          <w:p w14:paraId="6D99C6BE" w14:textId="77777777" w:rsidR="00690CC6" w:rsidRPr="00C31C25" w:rsidRDefault="00690CC6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25-11-2025</w:t>
            </w:r>
          </w:p>
          <w:p w14:paraId="3F6A5CBC" w14:textId="77777777" w:rsidR="00690CC6" w:rsidRPr="00C31C25" w:rsidRDefault="00690CC6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  <w:b/>
                <w:bCs/>
              </w:rPr>
              <w:t>a</w:t>
            </w:r>
            <w:r w:rsidRPr="00C31C25">
              <w:rPr>
                <w:rFonts w:ascii="Noto Sans" w:hAnsi="Noto Sans" w:cs="Noto Sans"/>
                <w:b/>
                <w:bCs/>
              </w:rPr>
              <w:t>l</w:t>
            </w:r>
          </w:p>
          <w:p w14:paraId="6E747FEC" w14:textId="77777777" w:rsidR="00690CC6" w:rsidRPr="00F05327" w:rsidRDefault="00690CC6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24-02-2026</w:t>
            </w:r>
          </w:p>
        </w:tc>
        <w:tc>
          <w:tcPr>
            <w:tcW w:w="2974" w:type="dxa"/>
          </w:tcPr>
          <w:p w14:paraId="065C6298" w14:textId="77777777" w:rsidR="00690CC6" w:rsidRPr="00F05327" w:rsidRDefault="00690CC6" w:rsidP="003829E1">
            <w:pPr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>ACTIVIDAD</w:t>
            </w:r>
          </w:p>
        </w:tc>
        <w:tc>
          <w:tcPr>
            <w:tcW w:w="283" w:type="dxa"/>
          </w:tcPr>
          <w:p w14:paraId="213F1D63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14:paraId="0D573356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14:paraId="655931F2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14:paraId="29DE0A99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14:paraId="464968D2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14:paraId="094726F2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14:paraId="09ADBF8D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14:paraId="699A2916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14:paraId="5A2718EB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9</w:t>
            </w:r>
          </w:p>
        </w:tc>
        <w:tc>
          <w:tcPr>
            <w:tcW w:w="427" w:type="dxa"/>
          </w:tcPr>
          <w:p w14:paraId="28F3C6BD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10</w:t>
            </w:r>
          </w:p>
        </w:tc>
        <w:tc>
          <w:tcPr>
            <w:tcW w:w="430" w:type="dxa"/>
          </w:tcPr>
          <w:p w14:paraId="2B1C128F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11</w:t>
            </w:r>
          </w:p>
        </w:tc>
        <w:tc>
          <w:tcPr>
            <w:tcW w:w="463" w:type="dxa"/>
          </w:tcPr>
          <w:p w14:paraId="6F00BFE1" w14:textId="77777777" w:rsidR="00690CC6" w:rsidRPr="00986ACB" w:rsidRDefault="00690CC6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12</w:t>
            </w:r>
          </w:p>
        </w:tc>
      </w:tr>
      <w:tr w:rsidR="00690CC6" w:rsidRPr="00F05327" w14:paraId="132DC7EA" w14:textId="77777777" w:rsidTr="003829E1">
        <w:trPr>
          <w:jc w:val="center"/>
        </w:trPr>
        <w:tc>
          <w:tcPr>
            <w:tcW w:w="1841" w:type="dxa"/>
            <w:vMerge/>
          </w:tcPr>
          <w:p w14:paraId="1C548AAF" w14:textId="77777777" w:rsidR="00690CC6" w:rsidRPr="00F05327" w:rsidRDefault="00690CC6" w:rsidP="003829E1">
            <w:pPr>
              <w:jc w:val="center"/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2974" w:type="dxa"/>
          </w:tcPr>
          <w:p w14:paraId="725923F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60C53350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084E5EA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4191F74C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7C8F52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371AB2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0ABF52FB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68DF24EC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398655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874EB97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587EB4A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0FE6533A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12138DA6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16AA81C6" w14:textId="77777777" w:rsidTr="003829E1">
        <w:trPr>
          <w:jc w:val="center"/>
        </w:trPr>
        <w:tc>
          <w:tcPr>
            <w:tcW w:w="1841" w:type="dxa"/>
            <w:vMerge/>
          </w:tcPr>
          <w:p w14:paraId="5E5B0EBC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974" w:type="dxa"/>
          </w:tcPr>
          <w:p w14:paraId="66511B03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0861E53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44646FF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71E6D3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551BDBD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6BE8C9CF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C92F55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0CDB279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E8A4736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9DAB26B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45FB7781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5B247863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212B56B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408A6254" w14:textId="77777777" w:rsidTr="003829E1">
        <w:trPr>
          <w:trHeight w:val="375"/>
          <w:jc w:val="center"/>
        </w:trPr>
        <w:tc>
          <w:tcPr>
            <w:tcW w:w="1841" w:type="dxa"/>
            <w:vMerge/>
          </w:tcPr>
          <w:p w14:paraId="264153DC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974" w:type="dxa"/>
          </w:tcPr>
          <w:p w14:paraId="333AEAFA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76553A4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3EAAB91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368BCA2D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2BD7EEE0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5F3C8A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464F712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70674FEB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671D72B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8585C93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10E41F9D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1A9D83F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27DC112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2D364753" w14:textId="77777777" w:rsidTr="003829E1">
        <w:trPr>
          <w:jc w:val="center"/>
        </w:trPr>
        <w:tc>
          <w:tcPr>
            <w:tcW w:w="4815" w:type="dxa"/>
            <w:gridSpan w:val="2"/>
            <w:shd w:val="clear" w:color="auto" w:fill="D9D9D9" w:themeFill="background1" w:themeFillShade="D9"/>
          </w:tcPr>
          <w:p w14:paraId="17EAF899" w14:textId="77777777" w:rsidR="00690CC6" w:rsidRPr="00F05327" w:rsidRDefault="00690CC6" w:rsidP="003829E1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 xml:space="preserve">Contará con </w:t>
            </w:r>
            <w:r w:rsidRPr="00F05327">
              <w:rPr>
                <w:rFonts w:ascii="Noto Sans" w:hAnsi="Noto Sans" w:cs="Noto Sans"/>
                <w:b/>
                <w:bCs/>
              </w:rPr>
              <w:t>30 días naturales</w:t>
            </w:r>
            <w:r w:rsidRPr="00F05327">
              <w:rPr>
                <w:rFonts w:ascii="Noto Sans" w:hAnsi="Noto Sans" w:cs="Noto Sans"/>
              </w:rPr>
              <w:t xml:space="preserve"> para la entrega del </w:t>
            </w:r>
            <w:r w:rsidRPr="00F05327">
              <w:rPr>
                <w:rFonts w:ascii="Noto Sans" w:hAnsi="Noto Sans" w:cs="Noto Sans"/>
                <w:b/>
                <w:bCs/>
              </w:rPr>
              <w:t>reporte final</w:t>
            </w:r>
            <w:r w:rsidRPr="00F05327">
              <w:rPr>
                <w:rFonts w:ascii="Noto Sans" w:hAnsi="Noto Sans" w:cs="Noto Sans"/>
              </w:rPr>
              <w:t xml:space="preserve"> (100%)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</w:t>
            </w:r>
            <w:r w:rsidRPr="00F05327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4013" w:type="dxa"/>
            <w:gridSpan w:val="12"/>
            <w:shd w:val="clear" w:color="auto" w:fill="D9D9D9" w:themeFill="background1" w:themeFillShade="D9"/>
          </w:tcPr>
          <w:p w14:paraId="2C4FD562" w14:textId="77777777" w:rsidR="00690CC6" w:rsidRPr="00F05327" w:rsidRDefault="00690CC6" w:rsidP="003829E1">
            <w:pPr>
              <w:pStyle w:val="Sinespaciado"/>
              <w:rPr>
                <w:rFonts w:ascii="Noto Sans" w:hAnsi="Noto Sans" w:cs="Noto Sans"/>
              </w:rPr>
            </w:pPr>
          </w:p>
          <w:p w14:paraId="0DB9D53D" w14:textId="77777777" w:rsidR="00690CC6" w:rsidRPr="00F05327" w:rsidRDefault="00690CC6" w:rsidP="003829E1">
            <w:pPr>
              <w:pStyle w:val="Sinespaciado"/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  <w:b/>
                <w:bCs/>
              </w:rPr>
              <w:t>24 de febrero de 2026</w:t>
            </w:r>
          </w:p>
        </w:tc>
      </w:tr>
    </w:tbl>
    <w:p w14:paraId="165AFD8B" w14:textId="77777777" w:rsidR="00690CC6" w:rsidRDefault="00690CC6" w:rsidP="00690CC6">
      <w:pPr>
        <w:rPr>
          <w:rFonts w:ascii="Noto Sans" w:hAnsi="Noto Sans" w:cs="Noto Sans"/>
        </w:rPr>
      </w:pPr>
    </w:p>
    <w:p w14:paraId="3BBD6E6D" w14:textId="77777777" w:rsidR="00690CC6" w:rsidRDefault="00690CC6" w:rsidP="00690CC6">
      <w:pPr>
        <w:rPr>
          <w:rFonts w:ascii="Noto Sans" w:hAnsi="Noto Sans" w:cs="Noto Sans"/>
        </w:rPr>
      </w:pPr>
    </w:p>
    <w:p w14:paraId="6D421686" w14:textId="77777777" w:rsidR="00690CC6" w:rsidRDefault="00690CC6" w:rsidP="00690CC6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3119"/>
        <w:gridCol w:w="283"/>
        <w:gridCol w:w="284"/>
        <w:gridCol w:w="53"/>
        <w:gridCol w:w="230"/>
        <w:gridCol w:w="284"/>
        <w:gridCol w:w="283"/>
        <w:gridCol w:w="284"/>
        <w:gridCol w:w="283"/>
        <w:gridCol w:w="284"/>
        <w:gridCol w:w="283"/>
        <w:gridCol w:w="425"/>
        <w:gridCol w:w="426"/>
        <w:gridCol w:w="469"/>
      </w:tblGrid>
      <w:tr w:rsidR="00690CC6" w:rsidRPr="00F05327" w14:paraId="30B7FE4F" w14:textId="77777777" w:rsidTr="003829E1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670519" w14:textId="77777777" w:rsidR="00690CC6" w:rsidRPr="00F05327" w:rsidRDefault="00690CC6" w:rsidP="003829E1">
            <w:pPr>
              <w:jc w:val="center"/>
              <w:rPr>
                <w:rFonts w:ascii="Noto Sans" w:hAnsi="Noto Sans" w:cs="Noto Sans"/>
                <w:b/>
                <w:bCs/>
                <w:sz w:val="24"/>
                <w:szCs w:val="24"/>
              </w:rPr>
            </w:pPr>
            <w:r w:rsidRPr="00F05327">
              <w:rPr>
                <w:rFonts w:ascii="Noto Sans" w:hAnsi="Noto Sans" w:cs="Noto Sans"/>
                <w:b/>
                <w:bCs/>
                <w:sz w:val="24"/>
                <w:szCs w:val="24"/>
              </w:rPr>
              <w:lastRenderedPageBreak/>
              <w:t>AÑO SABÁTICO</w:t>
            </w:r>
          </w:p>
        </w:tc>
        <w:tc>
          <w:tcPr>
            <w:tcW w:w="3871" w:type="dxa"/>
            <w:gridSpan w:val="13"/>
            <w:tcBorders>
              <w:left w:val="single" w:sz="4" w:space="0" w:color="auto"/>
            </w:tcBorders>
          </w:tcPr>
          <w:p w14:paraId="5A3B51A5" w14:textId="77777777" w:rsidR="00690CC6" w:rsidRPr="009938BF" w:rsidRDefault="00690CC6" w:rsidP="003829E1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9938BF">
              <w:rPr>
                <w:rFonts w:ascii="Noto Sans" w:hAnsi="Noto Sans" w:cs="Noto Sans"/>
                <w:b/>
                <w:bCs/>
              </w:rPr>
              <w:t>MESES</w:t>
            </w:r>
          </w:p>
        </w:tc>
      </w:tr>
      <w:tr w:rsidR="00690CC6" w:rsidRPr="00F05327" w14:paraId="3F43E3AA" w14:textId="77777777" w:rsidTr="003829E1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14:paraId="1DA3EE99" w14:textId="77777777" w:rsidR="00690CC6" w:rsidRDefault="00690CC6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  <w:r w:rsidRPr="00F05327">
              <w:rPr>
                <w:rFonts w:ascii="Noto Sans" w:hAnsi="Noto Sans" w:cs="Noto Sans"/>
                <w:b/>
              </w:rPr>
              <w:t>1er Periodo:</w:t>
            </w:r>
          </w:p>
          <w:p w14:paraId="35052B84" w14:textId="77777777" w:rsidR="00690CC6" w:rsidRPr="00F05327" w:rsidRDefault="00690CC6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</w:p>
          <w:p w14:paraId="226328D1" w14:textId="77777777" w:rsidR="00690CC6" w:rsidRPr="00C31C25" w:rsidRDefault="00690CC6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25-08-2025</w:t>
            </w:r>
          </w:p>
          <w:p w14:paraId="5121A6CD" w14:textId="77777777" w:rsidR="00690CC6" w:rsidRPr="00C31C25" w:rsidRDefault="00690CC6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  <w:b/>
                <w:bCs/>
              </w:rPr>
              <w:t>a</w:t>
            </w:r>
            <w:r w:rsidRPr="00C31C25">
              <w:rPr>
                <w:rFonts w:ascii="Noto Sans" w:hAnsi="Noto Sans" w:cs="Noto Sans"/>
                <w:b/>
                <w:bCs/>
              </w:rPr>
              <w:t>l</w:t>
            </w:r>
          </w:p>
          <w:p w14:paraId="1308EE40" w14:textId="77777777" w:rsidR="00690CC6" w:rsidRPr="00F05327" w:rsidRDefault="00690CC6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24-02-2026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58A8D6AE" w14:textId="77777777" w:rsidR="00690CC6" w:rsidRPr="00F05327" w:rsidRDefault="00690CC6" w:rsidP="003829E1">
            <w:pPr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>ACTIVIDAD</w:t>
            </w:r>
          </w:p>
        </w:tc>
        <w:tc>
          <w:tcPr>
            <w:tcW w:w="283" w:type="dxa"/>
          </w:tcPr>
          <w:p w14:paraId="6040AB59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14:paraId="2BFA62E1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283" w:type="dxa"/>
            <w:gridSpan w:val="2"/>
          </w:tcPr>
          <w:p w14:paraId="3FB01AA5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14:paraId="61FAFBAA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14:paraId="74958CC9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14:paraId="2846E7AB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14:paraId="43324D48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14:paraId="7BCBABE7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14:paraId="4F8EBA92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9</w:t>
            </w:r>
          </w:p>
        </w:tc>
        <w:tc>
          <w:tcPr>
            <w:tcW w:w="425" w:type="dxa"/>
          </w:tcPr>
          <w:p w14:paraId="31986468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14:paraId="3E50BCCD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11</w:t>
            </w:r>
          </w:p>
        </w:tc>
        <w:tc>
          <w:tcPr>
            <w:tcW w:w="469" w:type="dxa"/>
          </w:tcPr>
          <w:p w14:paraId="3A67E834" w14:textId="77777777" w:rsidR="00690CC6" w:rsidRPr="004A15F2" w:rsidRDefault="00690CC6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12</w:t>
            </w:r>
          </w:p>
        </w:tc>
      </w:tr>
      <w:tr w:rsidR="00690CC6" w:rsidRPr="00F05327" w14:paraId="4710B884" w14:textId="77777777" w:rsidTr="003829E1">
        <w:trPr>
          <w:jc w:val="center"/>
        </w:trPr>
        <w:tc>
          <w:tcPr>
            <w:tcW w:w="1838" w:type="dxa"/>
            <w:vMerge/>
          </w:tcPr>
          <w:p w14:paraId="2A81C341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119" w:type="dxa"/>
          </w:tcPr>
          <w:p w14:paraId="4F2C6DED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76820AB7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5E204B7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7ADBD29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E2B03A2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333745C7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6A7CBAA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4E11B74A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8B1802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6C8F2692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4AC7A247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67A965B7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68B01B3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339F0A31" w14:textId="77777777" w:rsidTr="003829E1">
        <w:trPr>
          <w:jc w:val="center"/>
        </w:trPr>
        <w:tc>
          <w:tcPr>
            <w:tcW w:w="1838" w:type="dxa"/>
            <w:vMerge/>
          </w:tcPr>
          <w:p w14:paraId="678367E2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119" w:type="dxa"/>
          </w:tcPr>
          <w:p w14:paraId="3735315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0EB2306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64F7541A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7F62593C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B06534C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3CB6783B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3F2F3F62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29F652D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07F9294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7CB0FF33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2D3B3E2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54CBB33C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25A7DB91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7B7F42F1" w14:textId="77777777" w:rsidTr="003829E1">
        <w:trPr>
          <w:jc w:val="center"/>
        </w:trPr>
        <w:tc>
          <w:tcPr>
            <w:tcW w:w="1838" w:type="dxa"/>
            <w:vMerge/>
          </w:tcPr>
          <w:p w14:paraId="7756BC56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119" w:type="dxa"/>
          </w:tcPr>
          <w:p w14:paraId="5584147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471228B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EB0EE9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04BED9BA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28B35C22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03E25A9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DBA55AF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075D39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34350D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88089F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163A98DD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6107039D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65229A1D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43A7B38E" w14:textId="77777777" w:rsidTr="003829E1">
        <w:trPr>
          <w:jc w:val="center"/>
        </w:trPr>
        <w:tc>
          <w:tcPr>
            <w:tcW w:w="5577" w:type="dxa"/>
            <w:gridSpan w:val="5"/>
            <w:shd w:val="clear" w:color="auto" w:fill="D9D9D9" w:themeFill="background1" w:themeFillShade="D9"/>
          </w:tcPr>
          <w:p w14:paraId="5C3813C8" w14:textId="77777777" w:rsidR="00690CC6" w:rsidRPr="00F05327" w:rsidRDefault="00690CC6" w:rsidP="003829E1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 xml:space="preserve">Contará con </w:t>
            </w:r>
            <w:r w:rsidRPr="00F05327">
              <w:rPr>
                <w:rFonts w:ascii="Noto Sans" w:hAnsi="Noto Sans" w:cs="Noto Sans"/>
                <w:b/>
                <w:bCs/>
              </w:rPr>
              <w:t>30 días naturales</w:t>
            </w:r>
            <w:r w:rsidRPr="00F05327">
              <w:rPr>
                <w:rFonts w:ascii="Noto Sans" w:hAnsi="Noto Sans" w:cs="Noto Sans"/>
              </w:rPr>
              <w:t xml:space="preserve"> para la entrega del </w:t>
            </w:r>
            <w:r w:rsidRPr="00F05327">
              <w:rPr>
                <w:rFonts w:ascii="Noto Sans" w:hAnsi="Noto Sans" w:cs="Noto Sans"/>
                <w:b/>
                <w:bCs/>
              </w:rPr>
              <w:t>reporte intermedio</w:t>
            </w:r>
            <w:r w:rsidRPr="00F05327">
              <w:rPr>
                <w:rFonts w:ascii="Noto Sans" w:hAnsi="Noto Sans" w:cs="Noto Sans"/>
              </w:rPr>
              <w:t xml:space="preserve"> (50%)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</w:t>
            </w:r>
            <w:r w:rsidRPr="00F05327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3251" w:type="dxa"/>
            <w:gridSpan w:val="10"/>
            <w:shd w:val="clear" w:color="auto" w:fill="D9D9D9" w:themeFill="background1" w:themeFillShade="D9"/>
          </w:tcPr>
          <w:p w14:paraId="6E5BBFC9" w14:textId="77777777" w:rsidR="00690CC6" w:rsidRDefault="00690CC6" w:rsidP="003829E1">
            <w:pPr>
              <w:pStyle w:val="Sinespaciado"/>
              <w:rPr>
                <w:rFonts w:ascii="Noto Sans" w:hAnsi="Noto Sans" w:cs="Noto Sans"/>
                <w:b/>
                <w:bCs/>
              </w:rPr>
            </w:pPr>
          </w:p>
          <w:p w14:paraId="50D983F2" w14:textId="77777777" w:rsidR="00690CC6" w:rsidRPr="00F05327" w:rsidRDefault="00690CC6" w:rsidP="003829E1">
            <w:pPr>
              <w:pStyle w:val="Sinespaciado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  <w:b/>
                <w:bCs/>
              </w:rPr>
              <w:t>25 de febrero de 2026</w:t>
            </w:r>
          </w:p>
        </w:tc>
      </w:tr>
      <w:tr w:rsidR="00690CC6" w:rsidRPr="00F05327" w14:paraId="2E5A0BEB" w14:textId="77777777" w:rsidTr="003829E1">
        <w:trPr>
          <w:jc w:val="center"/>
        </w:trPr>
        <w:tc>
          <w:tcPr>
            <w:tcW w:w="1838" w:type="dxa"/>
            <w:vMerge w:val="restart"/>
          </w:tcPr>
          <w:p w14:paraId="13A023DB" w14:textId="77777777" w:rsidR="00690CC6" w:rsidRDefault="00690CC6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  <w:r>
              <w:rPr>
                <w:rFonts w:ascii="Noto Sans" w:hAnsi="Noto Sans" w:cs="Noto Sans"/>
                <w:b/>
              </w:rPr>
              <w:t>2do</w:t>
            </w:r>
            <w:r w:rsidRPr="00F05327">
              <w:rPr>
                <w:rFonts w:ascii="Noto Sans" w:hAnsi="Noto Sans" w:cs="Noto Sans"/>
                <w:b/>
              </w:rPr>
              <w:t xml:space="preserve"> Periodo:</w:t>
            </w:r>
          </w:p>
          <w:p w14:paraId="018C572A" w14:textId="77777777" w:rsidR="00690CC6" w:rsidRPr="00F05327" w:rsidRDefault="00690CC6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</w:p>
          <w:p w14:paraId="7FF8881F" w14:textId="77777777" w:rsidR="00690CC6" w:rsidRPr="00C31C25" w:rsidRDefault="00690CC6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25-02-2026</w:t>
            </w:r>
          </w:p>
          <w:p w14:paraId="7C8B115C" w14:textId="77777777" w:rsidR="00690CC6" w:rsidRPr="00C31C25" w:rsidRDefault="00690CC6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  <w:b/>
                <w:bCs/>
              </w:rPr>
              <w:t>a</w:t>
            </w:r>
            <w:r w:rsidRPr="00C31C25">
              <w:rPr>
                <w:rFonts w:ascii="Noto Sans" w:hAnsi="Noto Sans" w:cs="Noto Sans"/>
                <w:b/>
                <w:bCs/>
              </w:rPr>
              <w:t>l</w:t>
            </w:r>
          </w:p>
          <w:p w14:paraId="7E25E4CA" w14:textId="77777777" w:rsidR="00690CC6" w:rsidRDefault="00690CC6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24-08-2026</w:t>
            </w:r>
          </w:p>
        </w:tc>
        <w:tc>
          <w:tcPr>
            <w:tcW w:w="3119" w:type="dxa"/>
          </w:tcPr>
          <w:p w14:paraId="0EC708A8" w14:textId="77777777" w:rsidR="00690CC6" w:rsidRPr="00F05327" w:rsidRDefault="00690CC6" w:rsidP="003829E1">
            <w:pPr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>ACTIVIDAD</w:t>
            </w:r>
          </w:p>
        </w:tc>
        <w:tc>
          <w:tcPr>
            <w:tcW w:w="283" w:type="dxa"/>
          </w:tcPr>
          <w:p w14:paraId="04A3BE78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14:paraId="18CEC63B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283" w:type="dxa"/>
            <w:gridSpan w:val="2"/>
          </w:tcPr>
          <w:p w14:paraId="4F978798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14:paraId="0339BAF9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14:paraId="58C69362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14:paraId="551107E5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14:paraId="0968BF40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14:paraId="127DB2AD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14:paraId="7B3C41B4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9</w:t>
            </w:r>
          </w:p>
        </w:tc>
        <w:tc>
          <w:tcPr>
            <w:tcW w:w="425" w:type="dxa"/>
          </w:tcPr>
          <w:p w14:paraId="51B192B2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14:paraId="24559DB1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11</w:t>
            </w:r>
          </w:p>
        </w:tc>
        <w:tc>
          <w:tcPr>
            <w:tcW w:w="469" w:type="dxa"/>
          </w:tcPr>
          <w:p w14:paraId="038F5FC7" w14:textId="77777777" w:rsidR="00690CC6" w:rsidRPr="00A450AE" w:rsidRDefault="00690CC6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12</w:t>
            </w:r>
          </w:p>
        </w:tc>
      </w:tr>
      <w:tr w:rsidR="00690CC6" w:rsidRPr="00F05327" w14:paraId="0FA237A8" w14:textId="77777777" w:rsidTr="003829E1">
        <w:trPr>
          <w:jc w:val="center"/>
        </w:trPr>
        <w:tc>
          <w:tcPr>
            <w:tcW w:w="1838" w:type="dxa"/>
            <w:vMerge/>
          </w:tcPr>
          <w:p w14:paraId="4F87F9CE" w14:textId="77777777" w:rsidR="00690CC6" w:rsidRPr="00F05327" w:rsidRDefault="00690CC6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</w:p>
        </w:tc>
        <w:tc>
          <w:tcPr>
            <w:tcW w:w="3119" w:type="dxa"/>
          </w:tcPr>
          <w:p w14:paraId="2E873FF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5AD77F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3AE01007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40D3B97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57E79F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301A0F56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2CB33D3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789020D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C487CE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3EC3E3A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691BF32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704C5FA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3CFEA23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67AC26EF" w14:textId="77777777" w:rsidTr="003829E1">
        <w:trPr>
          <w:trHeight w:val="218"/>
          <w:jc w:val="center"/>
        </w:trPr>
        <w:tc>
          <w:tcPr>
            <w:tcW w:w="1838" w:type="dxa"/>
            <w:vMerge/>
          </w:tcPr>
          <w:p w14:paraId="5D3DDE6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119" w:type="dxa"/>
          </w:tcPr>
          <w:p w14:paraId="298AF6DB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32D01A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00A64D0D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06E6A13A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8C3D5B5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6BEA6977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ADCE12F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6B791BB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6B5E7B9D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2B9173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31BC8973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28F1CCE8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5F4EA8BC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1477147B" w14:textId="77777777" w:rsidTr="003829E1">
        <w:trPr>
          <w:jc w:val="center"/>
        </w:trPr>
        <w:tc>
          <w:tcPr>
            <w:tcW w:w="1838" w:type="dxa"/>
            <w:vMerge/>
          </w:tcPr>
          <w:p w14:paraId="525E9B9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119" w:type="dxa"/>
          </w:tcPr>
          <w:p w14:paraId="1283672B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6198D66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2D52656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4D094170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7204CC9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D2EB8D3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4754F97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37B44FF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3B12CF44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BA63B5E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134072EC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2A857F2F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5E6CF16F" w14:textId="77777777" w:rsidR="00690CC6" w:rsidRPr="00F05327" w:rsidRDefault="00690CC6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690CC6" w:rsidRPr="00F05327" w14:paraId="334A880A" w14:textId="77777777" w:rsidTr="003829E1">
        <w:trPr>
          <w:jc w:val="center"/>
        </w:trPr>
        <w:tc>
          <w:tcPr>
            <w:tcW w:w="5577" w:type="dxa"/>
            <w:gridSpan w:val="5"/>
            <w:shd w:val="clear" w:color="auto" w:fill="D9D9D9" w:themeFill="background1" w:themeFillShade="D9"/>
          </w:tcPr>
          <w:p w14:paraId="37596E67" w14:textId="77777777" w:rsidR="00690CC6" w:rsidRPr="00F05327" w:rsidRDefault="00690CC6" w:rsidP="003829E1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 xml:space="preserve">Contará con </w:t>
            </w:r>
            <w:r w:rsidRPr="00F05327">
              <w:rPr>
                <w:rFonts w:ascii="Noto Sans" w:hAnsi="Noto Sans" w:cs="Noto Sans"/>
                <w:b/>
                <w:bCs/>
              </w:rPr>
              <w:t>30 días naturales</w:t>
            </w:r>
            <w:r w:rsidRPr="00F05327">
              <w:rPr>
                <w:rFonts w:ascii="Noto Sans" w:hAnsi="Noto Sans" w:cs="Noto Sans"/>
              </w:rPr>
              <w:t xml:space="preserve"> para la entrega del </w:t>
            </w:r>
            <w:r w:rsidRPr="00F05327">
              <w:rPr>
                <w:rFonts w:ascii="Noto Sans" w:hAnsi="Noto Sans" w:cs="Noto Sans"/>
                <w:b/>
                <w:bCs/>
              </w:rPr>
              <w:t>reporte final</w:t>
            </w:r>
            <w:r w:rsidRPr="00F05327">
              <w:rPr>
                <w:rFonts w:ascii="Noto Sans" w:hAnsi="Noto Sans" w:cs="Noto Sans"/>
              </w:rPr>
              <w:t xml:space="preserve"> (100%)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</w:t>
            </w:r>
            <w:r w:rsidRPr="00F05327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3251" w:type="dxa"/>
            <w:gridSpan w:val="10"/>
            <w:shd w:val="clear" w:color="auto" w:fill="D9D9D9" w:themeFill="background1" w:themeFillShade="D9"/>
          </w:tcPr>
          <w:p w14:paraId="7CED3656" w14:textId="77777777" w:rsidR="00690CC6" w:rsidRPr="00F05327" w:rsidRDefault="00690CC6" w:rsidP="003829E1">
            <w:pPr>
              <w:pStyle w:val="Sinespaciado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  <w:b/>
                <w:bCs/>
              </w:rPr>
              <w:t>25 de agosto de 2026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</w:t>
            </w:r>
          </w:p>
        </w:tc>
      </w:tr>
    </w:tbl>
    <w:p w14:paraId="66E85A2C" w14:textId="77777777" w:rsidR="007F0796" w:rsidRPr="00AE2963" w:rsidRDefault="007F0796" w:rsidP="00717B1D">
      <w:pPr>
        <w:rPr>
          <w:rFonts w:ascii="Noto Sans" w:hAnsi="Noto Sans" w:cs="Noto Sans"/>
        </w:rPr>
      </w:pPr>
    </w:p>
    <w:p w14:paraId="21BB3646" w14:textId="77777777" w:rsidR="00D823B8" w:rsidRPr="00AE2963" w:rsidRDefault="00D823B8" w:rsidP="00D823B8">
      <w:pPr>
        <w:pStyle w:val="Prrafodelista"/>
        <w:numPr>
          <w:ilvl w:val="3"/>
          <w:numId w:val="2"/>
        </w:numPr>
        <w:spacing w:after="0" w:line="240" w:lineRule="auto"/>
        <w:ind w:left="851"/>
        <w:jc w:val="both"/>
        <w:rPr>
          <w:rFonts w:ascii="Noto Sans" w:hAnsi="Noto Sans" w:cs="Noto Sans"/>
          <w:lang w:eastAsia="ja-JP"/>
        </w:rPr>
      </w:pPr>
      <w:r w:rsidRPr="00AE2963">
        <w:rPr>
          <w:rFonts w:ascii="Noto Sans" w:hAnsi="Noto Sans" w:cs="Noto Sans"/>
          <w:lang w:eastAsia="ja-JP"/>
        </w:rPr>
        <w:t>Justificación académica (exposición de motivos específicos) del programa a realizar, especificando los beneficios que obtiene el tecnológico o centro y el TecNM con los apuntes a desarrollar (una cuartilla).</w:t>
      </w:r>
    </w:p>
    <w:p w14:paraId="261DEB4E" w14:textId="77777777" w:rsidR="00D823B8" w:rsidRPr="00AE2963" w:rsidRDefault="00D823B8" w:rsidP="00D823B8">
      <w:pPr>
        <w:spacing w:after="0" w:line="240" w:lineRule="auto"/>
        <w:jc w:val="both"/>
        <w:rPr>
          <w:rFonts w:ascii="Noto Sans" w:eastAsia="Times New Roman" w:hAnsi="Noto Sans" w:cs="Noto Sans"/>
          <w:bCs/>
          <w:lang w:eastAsia="ja-JP"/>
        </w:rPr>
      </w:pPr>
    </w:p>
    <w:p w14:paraId="64D8DAF0" w14:textId="77777777" w:rsidR="00D823B8" w:rsidRPr="00AE2963" w:rsidRDefault="00D823B8" w:rsidP="00D823B8">
      <w:pPr>
        <w:spacing w:after="0" w:line="240" w:lineRule="auto"/>
        <w:jc w:val="both"/>
        <w:rPr>
          <w:rFonts w:ascii="Noto Sans" w:eastAsia="Times New Roman" w:hAnsi="Noto Sans" w:cs="Noto Sans"/>
          <w:bCs/>
          <w:lang w:eastAsia="ja-JP"/>
        </w:rPr>
      </w:pPr>
    </w:p>
    <w:p w14:paraId="6E540D97" w14:textId="77777777" w:rsidR="00D823B8" w:rsidRPr="00AE2963" w:rsidRDefault="00D823B8" w:rsidP="00D823B8">
      <w:pPr>
        <w:spacing w:after="0" w:line="240" w:lineRule="auto"/>
        <w:jc w:val="both"/>
        <w:rPr>
          <w:rFonts w:ascii="Noto Sans" w:hAnsi="Noto Sans" w:cs="Noto Sans"/>
          <w:i/>
          <w:iCs/>
        </w:rPr>
      </w:pPr>
      <w:r w:rsidRPr="00AE2963">
        <w:rPr>
          <w:rFonts w:ascii="Noto Sans" w:hAnsi="Noto Sans" w:cs="Noto Sans"/>
          <w:i/>
          <w:iCs/>
        </w:rPr>
        <w:t xml:space="preserve">La documentación que conforma la propuesta de trabajo deberá escanearse en un solo archivo en formato PDF con un </w:t>
      </w:r>
      <w:r w:rsidRPr="00690CC6">
        <w:rPr>
          <w:rFonts w:ascii="Noto Sans" w:hAnsi="Noto Sans" w:cs="Noto Sans"/>
          <w:b/>
          <w:bCs/>
          <w:i/>
          <w:iCs/>
        </w:rPr>
        <w:t>tamaño máximo de 2MB</w:t>
      </w:r>
      <w:r w:rsidRPr="00AE2963">
        <w:rPr>
          <w:rFonts w:ascii="Noto Sans" w:hAnsi="Noto Sans" w:cs="Noto Sans"/>
          <w:i/>
          <w:iCs/>
        </w:rPr>
        <w:t>.</w:t>
      </w:r>
    </w:p>
    <w:p w14:paraId="69AE0D95" w14:textId="77777777" w:rsidR="00243B89" w:rsidRPr="00AE2963" w:rsidRDefault="00243B89">
      <w:pPr>
        <w:rPr>
          <w:rFonts w:ascii="Noto Sans" w:hAnsi="Noto Sans" w:cs="Noto Sans"/>
        </w:rPr>
      </w:pPr>
    </w:p>
    <w:sectPr w:rsidR="00243B89" w:rsidRPr="00AE29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A19B7"/>
    <w:multiLevelType w:val="hybridMultilevel"/>
    <w:tmpl w:val="4E662176"/>
    <w:lvl w:ilvl="0" w:tplc="08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D585F60"/>
    <w:multiLevelType w:val="hybridMultilevel"/>
    <w:tmpl w:val="AECC515A"/>
    <w:lvl w:ilvl="0" w:tplc="080A0017">
      <w:start w:val="1"/>
      <w:numFmt w:val="lowerLetter"/>
      <w:lvlText w:val="%1)"/>
      <w:lvlJc w:val="left"/>
      <w:pPr>
        <w:ind w:left="759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619476">
    <w:abstractNumId w:val="0"/>
  </w:num>
  <w:num w:numId="2" w16cid:durableId="434441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3B8"/>
    <w:rsid w:val="00024FD0"/>
    <w:rsid w:val="00064176"/>
    <w:rsid w:val="0018447D"/>
    <w:rsid w:val="00190FB0"/>
    <w:rsid w:val="00243B89"/>
    <w:rsid w:val="002B6402"/>
    <w:rsid w:val="002B758C"/>
    <w:rsid w:val="00480B8E"/>
    <w:rsid w:val="005120A5"/>
    <w:rsid w:val="00663FD8"/>
    <w:rsid w:val="006837E6"/>
    <w:rsid w:val="00690CC6"/>
    <w:rsid w:val="0070067C"/>
    <w:rsid w:val="00703582"/>
    <w:rsid w:val="00717B1D"/>
    <w:rsid w:val="007F0796"/>
    <w:rsid w:val="00886280"/>
    <w:rsid w:val="00980F3F"/>
    <w:rsid w:val="00AE2963"/>
    <w:rsid w:val="00BB71D8"/>
    <w:rsid w:val="00D37565"/>
    <w:rsid w:val="00D8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8581A"/>
  <w15:chartTrackingRefBased/>
  <w15:docId w15:val="{5441DF19-0491-4C87-AB82-887864C5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3B8"/>
    <w:pPr>
      <w:spacing w:after="120" w:line="264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823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823B8"/>
    <w:rPr>
      <w:rFonts w:asciiTheme="majorHAnsi" w:eastAsiaTheme="majorEastAsia" w:hAnsiTheme="majorHAnsi" w:cstheme="majorBidi"/>
      <w:color w:val="44546A" w:themeColor="text2"/>
      <w:kern w:val="0"/>
      <w:sz w:val="24"/>
      <w:szCs w:val="24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D823B8"/>
    <w:pPr>
      <w:ind w:left="720"/>
      <w:contextualSpacing/>
    </w:pPr>
  </w:style>
  <w:style w:type="table" w:styleId="Tablaconcuadrcula">
    <w:name w:val="Table Grid"/>
    <w:basedOn w:val="Tablanormal"/>
    <w:uiPriority w:val="39"/>
    <w:rsid w:val="00D823B8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D823B8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SinespaciadoCar">
    <w:name w:val="Sin espaciado Car"/>
    <w:link w:val="Sinespaciado"/>
    <w:uiPriority w:val="1"/>
    <w:rsid w:val="00D823B8"/>
    <w:rPr>
      <w:rFonts w:eastAsiaTheme="minorEastAsia"/>
      <w:kern w:val="0"/>
      <w:sz w:val="20"/>
      <w:szCs w:val="20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823B8"/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370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Gabriela Vázquez Hernández</cp:lastModifiedBy>
  <cp:revision>17</cp:revision>
  <dcterms:created xsi:type="dcterms:W3CDTF">2023-10-11T16:39:00Z</dcterms:created>
  <dcterms:modified xsi:type="dcterms:W3CDTF">2025-02-19T19:06:00Z</dcterms:modified>
</cp:coreProperties>
</file>