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BB92" w14:textId="1DD59460" w:rsidR="009F5BCC" w:rsidRPr="000A5033" w:rsidRDefault="009F5BCC" w:rsidP="000A5033">
      <w:pPr>
        <w:pStyle w:val="Ttulo3"/>
        <w:numPr>
          <w:ilvl w:val="2"/>
          <w:numId w:val="0"/>
        </w:numPr>
        <w:spacing w:before="0"/>
        <w:jc w:val="center"/>
        <w:rPr>
          <w:rFonts w:ascii="Montserrat Medium" w:eastAsia="Calibri" w:hAnsi="Montserrat Medium"/>
          <w:b/>
          <w:color w:val="000000" w:themeColor="text1"/>
          <w:szCs w:val="28"/>
        </w:rPr>
      </w:pPr>
      <w:bookmarkStart w:id="0" w:name="_Toc147852829"/>
      <w:r w:rsidRPr="000A5033">
        <w:rPr>
          <w:rFonts w:ascii="Montserrat Medium" w:eastAsia="Calibri" w:hAnsi="Montserrat Medium"/>
          <w:b/>
          <w:color w:val="000000" w:themeColor="text1"/>
          <w:szCs w:val="28"/>
        </w:rPr>
        <w:t>D.1 ESPECIALIZACIÓN; D.2 MAESTRÍA/DOCTORADO; D.3 ACTIVIDADES POSTDOCTORALES</w:t>
      </w:r>
    </w:p>
    <w:p w14:paraId="77F70F99" w14:textId="77777777" w:rsidR="009F5BCC" w:rsidRPr="009F5BCC" w:rsidRDefault="009F5BCC" w:rsidP="009F5BCC"/>
    <w:p w14:paraId="68F91246" w14:textId="3E3BF0CD" w:rsidR="006F72D5" w:rsidRDefault="006F72D5" w:rsidP="006F72D5">
      <w:pPr>
        <w:pStyle w:val="Ttulo3"/>
        <w:numPr>
          <w:ilvl w:val="2"/>
          <w:numId w:val="0"/>
        </w:numPr>
        <w:spacing w:before="0"/>
        <w:jc w:val="both"/>
        <w:rPr>
          <w:rFonts w:ascii="Montserrat Medium" w:eastAsia="Calibri" w:hAnsi="Montserrat Medium"/>
          <w:b/>
          <w:color w:val="000000" w:themeColor="text1"/>
          <w:sz w:val="20"/>
          <w:szCs w:val="22"/>
        </w:rPr>
      </w:pPr>
      <w:r w:rsidRPr="00B02CE5">
        <w:rPr>
          <w:rFonts w:ascii="Montserrat Medium" w:eastAsia="Calibri" w:hAnsi="Montserrat Medium"/>
          <w:b/>
          <w:color w:val="000000" w:themeColor="text1"/>
          <w:sz w:val="20"/>
          <w:szCs w:val="22"/>
        </w:rPr>
        <w:t>DOCUMENTO(S) QUE DEBEN INTEGRAR LA PROPUESTA DE TRABAJO.</w:t>
      </w:r>
      <w:bookmarkEnd w:id="0"/>
    </w:p>
    <w:p w14:paraId="363F047C" w14:textId="77777777" w:rsidR="006F72D5" w:rsidRPr="0095592F" w:rsidRDefault="006F72D5" w:rsidP="006F72D5">
      <w:pPr>
        <w:spacing w:line="240" w:lineRule="auto"/>
      </w:pPr>
    </w:p>
    <w:p w14:paraId="2A9BE8F5" w14:textId="77777777" w:rsidR="006F72D5" w:rsidRPr="00477548" w:rsidRDefault="006F72D5" w:rsidP="006F72D5">
      <w:pPr>
        <w:numPr>
          <w:ilvl w:val="3"/>
          <w:numId w:val="1"/>
        </w:numPr>
        <w:spacing w:after="0" w:line="240" w:lineRule="auto"/>
        <w:ind w:left="851" w:hanging="425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Carta oficial de aceptación al programa de posgrado</w:t>
      </w:r>
      <w:r>
        <w:rPr>
          <w:rFonts w:ascii="Montserrat Medium" w:eastAsia="Calibri" w:hAnsi="Montserrat Medium" w:cs="Arial"/>
          <w:color w:val="000000"/>
        </w:rPr>
        <w:t xml:space="preserve"> </w:t>
      </w:r>
      <w:proofErr w:type="spellStart"/>
      <w:r>
        <w:rPr>
          <w:rFonts w:ascii="Montserrat Medium" w:eastAsia="Calibri" w:hAnsi="Montserrat Medium" w:cs="Arial"/>
          <w:color w:val="000000"/>
        </w:rPr>
        <w:t>SNP</w:t>
      </w:r>
      <w:proofErr w:type="spellEnd"/>
      <w:r>
        <w:rPr>
          <w:rFonts w:ascii="Montserrat Medium" w:eastAsia="Calibri" w:hAnsi="Montserrat Medium" w:cs="Arial"/>
          <w:color w:val="000000"/>
        </w:rPr>
        <w:t xml:space="preserve"> (</w:t>
      </w:r>
      <w:r w:rsidRPr="005767E7">
        <w:rPr>
          <w:rFonts w:ascii="Montserrat Medium" w:hAnsi="Montserrat Medium" w:cs="Arial"/>
          <w:color w:val="000000" w:themeColor="text1"/>
        </w:rPr>
        <w:t>especialización, maestría, doctorado</w:t>
      </w:r>
      <w:r>
        <w:rPr>
          <w:rFonts w:ascii="Montserrat Medium" w:hAnsi="Montserrat Medium" w:cs="Arial"/>
          <w:color w:val="000000" w:themeColor="text1"/>
        </w:rPr>
        <w:t>) o actividades postdoctorales.</w:t>
      </w:r>
    </w:p>
    <w:p w14:paraId="3A44C5A9" w14:textId="77777777" w:rsidR="006F72D5" w:rsidRPr="00E47F8B" w:rsidRDefault="006F72D5" w:rsidP="006F72D5">
      <w:pPr>
        <w:spacing w:after="0" w:line="240" w:lineRule="auto"/>
        <w:ind w:left="851"/>
        <w:contextualSpacing/>
        <w:jc w:val="both"/>
        <w:rPr>
          <w:rFonts w:ascii="Montserrat Medium" w:eastAsia="Calibri" w:hAnsi="Montserrat Medium" w:cs="Arial"/>
          <w:color w:val="000000"/>
        </w:rPr>
      </w:pPr>
    </w:p>
    <w:p w14:paraId="7B5FC93F" w14:textId="77777777" w:rsidR="006F72D5" w:rsidRPr="00E47F8B" w:rsidRDefault="006F72D5" w:rsidP="006F72D5">
      <w:pPr>
        <w:numPr>
          <w:ilvl w:val="3"/>
          <w:numId w:val="1"/>
        </w:numPr>
        <w:spacing w:after="0" w:line="240" w:lineRule="auto"/>
        <w:ind w:left="426" w:firstLine="0"/>
        <w:contextualSpacing/>
        <w:jc w:val="both"/>
        <w:rPr>
          <w:rFonts w:ascii="Montserrat Medium" w:eastAsia="Calibri" w:hAnsi="Montserrat Medium" w:cs="Arial"/>
          <w:color w:val="000000"/>
        </w:rPr>
      </w:pPr>
      <w:r>
        <w:rPr>
          <w:rFonts w:ascii="Montserrat Medium" w:eastAsia="Calibri" w:hAnsi="Montserrat Medium" w:cs="Arial"/>
          <w:color w:val="000000"/>
        </w:rPr>
        <w:t xml:space="preserve">  </w:t>
      </w:r>
      <w:r w:rsidRPr="00E47F8B">
        <w:rPr>
          <w:rFonts w:ascii="Montserrat Medium" w:eastAsia="Calibri" w:hAnsi="Montserrat Medium" w:cs="Arial"/>
          <w:color w:val="000000"/>
        </w:rPr>
        <w:t xml:space="preserve">Constancia oficial que especifique los siguientes puntos: </w:t>
      </w:r>
    </w:p>
    <w:p w14:paraId="24B86276" w14:textId="77777777" w:rsidR="006F72D5" w:rsidRPr="00E47F8B" w:rsidRDefault="006F72D5" w:rsidP="006F72D5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 xml:space="preserve">Asignaturas </w:t>
      </w:r>
      <w:r>
        <w:rPr>
          <w:rFonts w:ascii="Montserrat Medium" w:eastAsia="Calibri" w:hAnsi="Montserrat Medium" w:cs="Arial"/>
          <w:color w:val="000000"/>
        </w:rPr>
        <w:t>para cursar en el periodo sabático o actividades postdoctorales.</w:t>
      </w:r>
    </w:p>
    <w:p w14:paraId="50A603FC" w14:textId="77777777" w:rsidR="006F72D5" w:rsidRPr="00E47F8B" w:rsidRDefault="006F72D5" w:rsidP="006F72D5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Número de horas de cada una de las asignaturas que pretend</w:t>
      </w:r>
      <w:r>
        <w:rPr>
          <w:rFonts w:ascii="Montserrat Medium" w:eastAsia="Calibri" w:hAnsi="Montserrat Medium" w:cs="Arial"/>
          <w:color w:val="000000"/>
        </w:rPr>
        <w:t>e cursar o de las actividades posdoctorales que va a realizar.</w:t>
      </w:r>
    </w:p>
    <w:p w14:paraId="0BF3C074" w14:textId="77777777" w:rsidR="006F72D5" w:rsidRDefault="006F72D5" w:rsidP="006F72D5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Horario ofic</w:t>
      </w:r>
      <w:r>
        <w:rPr>
          <w:rFonts w:ascii="Montserrat Medium" w:eastAsia="Calibri" w:hAnsi="Montserrat Medium" w:cs="Arial"/>
          <w:color w:val="000000"/>
        </w:rPr>
        <w:t>ial del curso en la institución o de las actividades posdoctorales.</w:t>
      </w:r>
    </w:p>
    <w:p w14:paraId="212AD6D1" w14:textId="77777777" w:rsidR="006F72D5" w:rsidRDefault="006F72D5" w:rsidP="006F72D5">
      <w:pPr>
        <w:spacing w:after="0" w:line="240" w:lineRule="auto"/>
        <w:contextualSpacing/>
        <w:jc w:val="both"/>
        <w:rPr>
          <w:rFonts w:ascii="Montserrat Medium" w:eastAsia="Calibri" w:hAnsi="Montserrat Medium" w:cs="Arial"/>
          <w:color w:val="000000"/>
        </w:rPr>
      </w:pPr>
    </w:p>
    <w:p w14:paraId="037FDE01" w14:textId="77777777" w:rsidR="006F72D5" w:rsidRPr="00527722" w:rsidRDefault="006F72D5" w:rsidP="006F72D5">
      <w:pPr>
        <w:pStyle w:val="Prrafodelista"/>
        <w:numPr>
          <w:ilvl w:val="3"/>
          <w:numId w:val="1"/>
        </w:numPr>
        <w:spacing w:after="0" w:line="240" w:lineRule="auto"/>
        <w:ind w:left="851" w:hanging="425"/>
        <w:jc w:val="both"/>
        <w:rPr>
          <w:rFonts w:ascii="Montserrat Medium" w:eastAsia="Calibri" w:hAnsi="Montserrat Medium" w:cs="Arial"/>
          <w:color w:val="000000"/>
        </w:rPr>
      </w:pPr>
      <w:r>
        <w:rPr>
          <w:rFonts w:ascii="Montserrat Medium" w:eastAsia="Calibri" w:hAnsi="Montserrat Medium" w:cs="Arial"/>
          <w:color w:val="000000"/>
        </w:rPr>
        <w:t>Cronograma</w:t>
      </w:r>
    </w:p>
    <w:p w14:paraId="5B748A2E" w14:textId="2FBA2A95" w:rsidR="006F72D5" w:rsidRDefault="0050522F" w:rsidP="006F72D5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  <w:r w:rsidRPr="0050522F">
        <w:rPr>
          <w:rFonts w:ascii="Montserrat Medium" w:eastAsia="Calibri" w:hAnsi="Montserrat Medium" w:cs="Arial"/>
          <w:color w:val="000000"/>
          <w:highlight w:val="yellow"/>
        </w:rPr>
        <w:t>Elimine la tabla que no corresponda con lo solicitado</w:t>
      </w:r>
    </w:p>
    <w:p w14:paraId="17D4ADFA" w14:textId="77777777" w:rsidR="0050522F" w:rsidRDefault="0050522F" w:rsidP="006F72D5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41"/>
        <w:gridCol w:w="1967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50522F" w14:paraId="7637F04E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9A862" w14:textId="77777777" w:rsidR="0050522F" w:rsidRPr="00D93DEE" w:rsidRDefault="0050522F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306D8FF1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50522F" w14:paraId="49B9A1CB" w14:textId="77777777" w:rsidTr="00773AD5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5B0AE5C8" w14:textId="77777777" w:rsidR="0050522F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4C1E16D4" w14:textId="77777777" w:rsidR="0050522F" w:rsidRPr="001645AD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  <w:r w:rsidRPr="00AB428A">
              <w:rPr>
                <w:rFonts w:ascii="Montserrat" w:hAnsi="Montserrat"/>
                <w:b/>
                <w:bCs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</w:tcBorders>
          </w:tcPr>
          <w:p w14:paraId="395E8F71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7BB1C660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6E145964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1DB64FBC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761DA341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6A0CEB26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0CA5F86F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563875D1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4F0CB54E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35945E22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17EC0E4E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55ED728B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11501EC8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50522F" w14:paraId="105E9E95" w14:textId="77777777" w:rsidTr="00773AD5">
        <w:trPr>
          <w:jc w:val="center"/>
        </w:trPr>
        <w:tc>
          <w:tcPr>
            <w:tcW w:w="1841" w:type="dxa"/>
            <w:vMerge/>
          </w:tcPr>
          <w:p w14:paraId="7180B8F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7245D6B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C4B20C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935DE6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2A189A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A2AB80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3E23DF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96FA4F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B17693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C2C87F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369343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606381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7A2B71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856433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6CF7D7EC" w14:textId="77777777" w:rsidTr="00773AD5">
        <w:trPr>
          <w:jc w:val="center"/>
        </w:trPr>
        <w:tc>
          <w:tcPr>
            <w:tcW w:w="1841" w:type="dxa"/>
            <w:vMerge/>
          </w:tcPr>
          <w:p w14:paraId="18F673A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41C07A8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0288BB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E84D80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9614C2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4B26CE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C0978E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26FB6E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2C8308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4FA93D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C0789E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842769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8CCCC5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3C6CEC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4F07C337" w14:textId="77777777" w:rsidTr="00773AD5">
        <w:trPr>
          <w:jc w:val="center"/>
        </w:trPr>
        <w:tc>
          <w:tcPr>
            <w:tcW w:w="1841" w:type="dxa"/>
            <w:vMerge/>
          </w:tcPr>
          <w:p w14:paraId="7B236FF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198A707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F08EE6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4ADC9B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A20609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726B5B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316B33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8E5BDC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0AEB77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59C0215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ACC2F1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6387F4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078419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078A2B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:rsidRPr="006E4B02" w14:paraId="75311657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77D8EDCE" w14:textId="77777777" w:rsidR="0050522F" w:rsidRPr="007A6FB9" w:rsidRDefault="0050522F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5827F1AB" w14:textId="77777777" w:rsidR="0050522F" w:rsidRDefault="0050522F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0F6F1473" w14:textId="77777777" w:rsidR="0050522F" w:rsidRDefault="0050522F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mayo de 2024</w:t>
            </w:r>
          </w:p>
          <w:p w14:paraId="337045C3" w14:textId="77777777" w:rsidR="0050522F" w:rsidRPr="006E4B02" w:rsidRDefault="0050522F" w:rsidP="00773AD5">
            <w:pPr>
              <w:pStyle w:val="Sinespaciado"/>
            </w:pPr>
          </w:p>
        </w:tc>
      </w:tr>
      <w:tr w:rsidR="0050522F" w14:paraId="78419DA0" w14:textId="77777777" w:rsidTr="00773AD5">
        <w:trPr>
          <w:jc w:val="center"/>
        </w:trPr>
        <w:tc>
          <w:tcPr>
            <w:tcW w:w="1841" w:type="dxa"/>
            <w:vMerge w:val="restart"/>
          </w:tcPr>
          <w:p w14:paraId="7732F2E6" w14:textId="77777777" w:rsidR="0050522F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 Periodo:</w:t>
            </w:r>
          </w:p>
          <w:p w14:paraId="789D65F3" w14:textId="77777777" w:rsidR="0050522F" w:rsidRPr="001645AD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 xml:space="preserve"> 01/05/2024 al 31/07/2024</w:t>
            </w:r>
          </w:p>
        </w:tc>
        <w:tc>
          <w:tcPr>
            <w:tcW w:w="1967" w:type="dxa"/>
          </w:tcPr>
          <w:p w14:paraId="495D19F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3BA920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780898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92802D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F01B80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FFD36F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03350F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BB5F17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DFD44F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84C60D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52B3A1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65FA00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D8AFE1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61F95BFA" w14:textId="77777777" w:rsidTr="00773AD5">
        <w:trPr>
          <w:jc w:val="center"/>
        </w:trPr>
        <w:tc>
          <w:tcPr>
            <w:tcW w:w="1841" w:type="dxa"/>
            <w:vMerge/>
          </w:tcPr>
          <w:p w14:paraId="0848FFF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7390252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BEE507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092A70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51F56E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E55595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B52701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4A3B54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76DDC6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6CAD281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9E70D6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FFA4B1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01F71F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51631A6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2346DE84" w14:textId="77777777" w:rsidTr="00773AD5">
        <w:trPr>
          <w:trHeight w:val="375"/>
          <w:jc w:val="center"/>
        </w:trPr>
        <w:tc>
          <w:tcPr>
            <w:tcW w:w="1841" w:type="dxa"/>
            <w:vMerge/>
          </w:tcPr>
          <w:p w14:paraId="364A7DA2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62C2745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8F5E1D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BE5730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C79EA4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4C1D2B1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60BCD6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DD3C86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0BBE50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634EB7B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DEB478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62370D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8ACB26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54462D5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:rsidRPr="006E4B02" w14:paraId="273938FC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70D33B5A" w14:textId="77777777" w:rsidR="0050522F" w:rsidRPr="006E4B02" w:rsidRDefault="0050522F" w:rsidP="00773AD5">
            <w:pPr>
              <w:pStyle w:val="Sinespaciado"/>
              <w:jc w:val="center"/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7298DDE2" w14:textId="77777777" w:rsidR="0050522F" w:rsidRDefault="0050522F" w:rsidP="00773AD5">
            <w:pPr>
              <w:pStyle w:val="Sinespaciado"/>
            </w:pPr>
          </w:p>
          <w:p w14:paraId="6D852068" w14:textId="77777777" w:rsidR="0050522F" w:rsidRPr="006E4B02" w:rsidRDefault="0050522F" w:rsidP="00773AD5">
            <w:pPr>
              <w:pStyle w:val="Sinespaciado"/>
            </w:pPr>
            <w:r w:rsidRPr="00D93DEE">
              <w:rPr>
                <w:rFonts w:ascii="Montserrat" w:hAnsi="Montserrat"/>
                <w:b/>
                <w:bCs/>
              </w:rPr>
              <w:t>1</w:t>
            </w:r>
            <w:r>
              <w:rPr>
                <w:rFonts w:ascii="Montserrat" w:hAnsi="Montserrat"/>
                <w:b/>
                <w:bCs/>
              </w:rPr>
              <w:t xml:space="preserve">º </w:t>
            </w:r>
            <w:r w:rsidRPr="00D93DEE">
              <w:rPr>
                <w:rFonts w:ascii="Montserrat" w:hAnsi="Montserrat"/>
                <w:b/>
                <w:bCs/>
              </w:rPr>
              <w:t>de agosto de 2024</w:t>
            </w:r>
          </w:p>
        </w:tc>
      </w:tr>
    </w:tbl>
    <w:p w14:paraId="594BD11F" w14:textId="77777777" w:rsidR="0050522F" w:rsidRDefault="0050522F" w:rsidP="0050522F"/>
    <w:p w14:paraId="4CA2673B" w14:textId="77777777" w:rsidR="0050522F" w:rsidRDefault="0050522F" w:rsidP="0050522F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70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50522F" w14:paraId="34DB4AEE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5F1B87" w14:textId="77777777" w:rsidR="0050522F" w:rsidRPr="00D93DEE" w:rsidRDefault="0050522F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14AFBC66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50522F" w14:paraId="4D6F1F8C" w14:textId="77777777" w:rsidTr="00773AD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5BD656F0" w14:textId="77777777" w:rsidR="0050522F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48D22428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40C1ECBF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6AA42989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36DA57EB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716BA277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4944B61A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6C0ADB7C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77930E4B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5F9842F6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6F4DD0F9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1756D918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79D33246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363CAF5A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511FD65A" w14:textId="77777777" w:rsidR="0050522F" w:rsidRDefault="0050522F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50522F" w14:paraId="314A498F" w14:textId="77777777" w:rsidTr="00773AD5">
        <w:trPr>
          <w:jc w:val="center"/>
        </w:trPr>
        <w:tc>
          <w:tcPr>
            <w:tcW w:w="1838" w:type="dxa"/>
            <w:vMerge/>
          </w:tcPr>
          <w:p w14:paraId="3B1A2A6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75DA9F5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F20B81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542DCD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711FDEF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EB91A3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E2FBF9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8D6F22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0915AA2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F2C582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33FAC4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CC1429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D254F9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B6A1F9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2DC39B7E" w14:textId="77777777" w:rsidTr="00773AD5">
        <w:trPr>
          <w:jc w:val="center"/>
        </w:trPr>
        <w:tc>
          <w:tcPr>
            <w:tcW w:w="1838" w:type="dxa"/>
            <w:vMerge/>
          </w:tcPr>
          <w:p w14:paraId="09F4AFD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0B0BA4F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8C4CFA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1601D4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F50092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C7D022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2C76C5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79493A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9F1818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101F3C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2F2D352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8A1AE1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DA0256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3C8E9F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4F1A2971" w14:textId="77777777" w:rsidTr="00773AD5">
        <w:trPr>
          <w:jc w:val="center"/>
        </w:trPr>
        <w:tc>
          <w:tcPr>
            <w:tcW w:w="1838" w:type="dxa"/>
            <w:vMerge/>
          </w:tcPr>
          <w:p w14:paraId="4430FB8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262F34B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C05A71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FE91FE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D7A0AC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DFC6C1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7CC0C4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A0073D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E68A35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F504A0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635CD0E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908875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73D457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49DA6F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:rsidRPr="006E4B02" w14:paraId="749C26A1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39B4AF3D" w14:textId="77777777" w:rsidR="0050522F" w:rsidRPr="007A6FB9" w:rsidRDefault="0050522F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63B3932C" w14:textId="77777777" w:rsidR="0050522F" w:rsidRDefault="0050522F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7B21DAEB" w14:textId="77777777" w:rsidR="0050522F" w:rsidRDefault="0050522F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agosto de 2024</w:t>
            </w:r>
          </w:p>
          <w:p w14:paraId="5CD864B4" w14:textId="77777777" w:rsidR="0050522F" w:rsidRPr="006E4B02" w:rsidRDefault="0050522F" w:rsidP="00773AD5">
            <w:pPr>
              <w:pStyle w:val="Sinespaciado"/>
            </w:pPr>
          </w:p>
        </w:tc>
      </w:tr>
      <w:tr w:rsidR="0050522F" w14:paraId="27676627" w14:textId="77777777" w:rsidTr="00773AD5">
        <w:trPr>
          <w:jc w:val="center"/>
        </w:trPr>
        <w:tc>
          <w:tcPr>
            <w:tcW w:w="1838" w:type="dxa"/>
            <w:vMerge w:val="restart"/>
          </w:tcPr>
          <w:p w14:paraId="2582D524" w14:textId="77777777" w:rsidR="0050522F" w:rsidRPr="001645AD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lastRenderedPageBreak/>
              <w:t>2do Periodo:</w:t>
            </w:r>
          </w:p>
          <w:p w14:paraId="27379A39" w14:textId="77777777" w:rsidR="0050522F" w:rsidRPr="001645AD" w:rsidRDefault="0050522F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01/08/2024 al 31/01/2025</w:t>
            </w:r>
          </w:p>
        </w:tc>
        <w:tc>
          <w:tcPr>
            <w:tcW w:w="1970" w:type="dxa"/>
          </w:tcPr>
          <w:p w14:paraId="1B2455E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BFF2BB2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73C23C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9357A8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3A9B8A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11E8A7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BB27A8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913669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585349C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E42C2DF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23A9B7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D6BBFE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9AE1BA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14F7F0C5" w14:textId="77777777" w:rsidTr="00773AD5">
        <w:trPr>
          <w:jc w:val="center"/>
        </w:trPr>
        <w:tc>
          <w:tcPr>
            <w:tcW w:w="1838" w:type="dxa"/>
            <w:vMerge/>
          </w:tcPr>
          <w:p w14:paraId="44C6BE82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178760F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3FA082A2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BC0479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A870AF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59BBF4B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AA8655B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945091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787B41B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B954C25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996FDB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08EFF09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8DADBA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F29784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14:paraId="2380019D" w14:textId="77777777" w:rsidTr="00773AD5">
        <w:trPr>
          <w:jc w:val="center"/>
        </w:trPr>
        <w:tc>
          <w:tcPr>
            <w:tcW w:w="1838" w:type="dxa"/>
            <w:vMerge/>
          </w:tcPr>
          <w:p w14:paraId="06DC792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5320A0D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25C8140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7B43C6A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87E5E04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2E9791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1D69B88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1196AC7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07221AE1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426DE143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C6791AC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7C4C2E26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19370A0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05477AD" w14:textId="77777777" w:rsidR="0050522F" w:rsidRDefault="0050522F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0522F" w:rsidRPr="006E4B02" w14:paraId="4B120DFD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00CAAEBE" w14:textId="77777777" w:rsidR="0050522F" w:rsidRPr="007A6FB9" w:rsidRDefault="0050522F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7A9E662B" w14:textId="77777777" w:rsidR="0050522F" w:rsidRDefault="0050522F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29C273D6" w14:textId="77777777" w:rsidR="0050522F" w:rsidRDefault="0050522F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febrero de 2025</w:t>
            </w:r>
          </w:p>
          <w:p w14:paraId="23E2B3A2" w14:textId="77777777" w:rsidR="0050522F" w:rsidRPr="006E4B02" w:rsidRDefault="0050522F" w:rsidP="00773AD5">
            <w:pPr>
              <w:pStyle w:val="Sinespaciado"/>
            </w:pPr>
          </w:p>
        </w:tc>
      </w:tr>
    </w:tbl>
    <w:p w14:paraId="72061B64" w14:textId="77777777" w:rsidR="006F72D5" w:rsidRDefault="006F72D5" w:rsidP="006F72D5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6F55AE15" w14:textId="29CB23F6" w:rsidR="006F72D5" w:rsidRDefault="006F72D5" w:rsidP="006F72D5">
      <w:pPr>
        <w:pStyle w:val="Prrafodelista"/>
        <w:numPr>
          <w:ilvl w:val="3"/>
          <w:numId w:val="1"/>
        </w:numPr>
        <w:spacing w:after="0" w:line="240" w:lineRule="auto"/>
        <w:ind w:left="851"/>
        <w:jc w:val="both"/>
        <w:rPr>
          <w:rFonts w:ascii="Montserrat Medium" w:hAnsi="Montserrat Medium"/>
          <w:lang w:eastAsia="ja-JP"/>
        </w:rPr>
      </w:pPr>
      <w:r w:rsidRPr="00697D9F">
        <w:rPr>
          <w:rFonts w:ascii="Montserrat Medium" w:hAnsi="Montserrat Medium"/>
          <w:lang w:eastAsia="ja-JP"/>
        </w:rPr>
        <w:t>J</w:t>
      </w:r>
      <w:r w:rsidRPr="00CB0913">
        <w:rPr>
          <w:rFonts w:ascii="Montserrat Medium" w:hAnsi="Montserrat Medium"/>
          <w:lang w:eastAsia="ja-JP"/>
        </w:rPr>
        <w:t>ustificación académica (exposición de motivos</w:t>
      </w:r>
      <w:r>
        <w:rPr>
          <w:rFonts w:ascii="Montserrat Medium" w:hAnsi="Montserrat Medium"/>
          <w:lang w:eastAsia="ja-JP"/>
        </w:rPr>
        <w:t xml:space="preserve"> específicos</w:t>
      </w:r>
      <w:r w:rsidRPr="00CB0913">
        <w:rPr>
          <w:rFonts w:ascii="Montserrat Medium" w:hAnsi="Montserrat Medium"/>
          <w:lang w:eastAsia="ja-JP"/>
        </w:rPr>
        <w:t>) del programa a realizar, especificando los beneficios</w:t>
      </w:r>
      <w:r>
        <w:rPr>
          <w:rFonts w:ascii="Montserrat Medium" w:hAnsi="Montserrat Medium"/>
          <w:lang w:eastAsia="ja-JP"/>
        </w:rPr>
        <w:t xml:space="preserve"> que obtiene el tecnológico o centro </w:t>
      </w:r>
      <w:r w:rsidRPr="00CB0913">
        <w:rPr>
          <w:rFonts w:ascii="Montserrat Medium" w:hAnsi="Montserrat Medium"/>
          <w:lang w:eastAsia="ja-JP"/>
        </w:rPr>
        <w:t xml:space="preserve">y el TecNM con </w:t>
      </w:r>
      <w:r>
        <w:rPr>
          <w:rFonts w:ascii="Montserrat Medium" w:hAnsi="Montserrat Medium"/>
          <w:lang w:eastAsia="ja-JP"/>
        </w:rPr>
        <w:t xml:space="preserve">los apuntes </w:t>
      </w:r>
      <w:r w:rsidRPr="00CB0913">
        <w:rPr>
          <w:rFonts w:ascii="Montserrat Medium" w:hAnsi="Montserrat Medium"/>
          <w:lang w:eastAsia="ja-JP"/>
        </w:rPr>
        <w:t>a desarrollar (</w:t>
      </w:r>
      <w:r>
        <w:rPr>
          <w:rFonts w:ascii="Montserrat Medium" w:hAnsi="Montserrat Medium"/>
          <w:lang w:eastAsia="ja-JP"/>
        </w:rPr>
        <w:t>una c</w:t>
      </w:r>
      <w:r w:rsidRPr="00CB0913">
        <w:rPr>
          <w:rFonts w:ascii="Montserrat Medium" w:hAnsi="Montserrat Medium"/>
          <w:lang w:eastAsia="ja-JP"/>
        </w:rPr>
        <w:t>uartilla)</w:t>
      </w:r>
      <w:r>
        <w:rPr>
          <w:rFonts w:ascii="Montserrat Medium" w:hAnsi="Montserrat Medium"/>
          <w:lang w:eastAsia="ja-JP"/>
        </w:rPr>
        <w:t>:</w:t>
      </w:r>
    </w:p>
    <w:p w14:paraId="4504450E" w14:textId="77777777" w:rsidR="006F72D5" w:rsidRDefault="006F72D5" w:rsidP="006F72D5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</w:p>
    <w:p w14:paraId="4FD9F371" w14:textId="77777777" w:rsidR="006F72D5" w:rsidRPr="005C4885" w:rsidRDefault="006F72D5" w:rsidP="006F72D5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0C747A7F" w14:textId="77777777" w:rsidR="00243B89" w:rsidRDefault="00243B89"/>
    <w:sectPr w:rsidR="002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1" w15:restartNumberingAfterBreak="0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644739">
    <w:abstractNumId w:val="1"/>
  </w:num>
  <w:num w:numId="2" w16cid:durableId="604575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D5"/>
    <w:rsid w:val="000A5033"/>
    <w:rsid w:val="00243B89"/>
    <w:rsid w:val="0050522F"/>
    <w:rsid w:val="006F72D5"/>
    <w:rsid w:val="009F5BCC"/>
    <w:rsid w:val="00C1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2CB7"/>
  <w15:chartTrackingRefBased/>
  <w15:docId w15:val="{A39CEFDE-08D2-4B1D-BE9E-9965949C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2D5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72D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F72D5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6F72D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F72D5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F72D5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6F72D5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F72D5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5</cp:revision>
  <dcterms:created xsi:type="dcterms:W3CDTF">2023-10-11T16:23:00Z</dcterms:created>
  <dcterms:modified xsi:type="dcterms:W3CDTF">2023-10-11T19:10:00Z</dcterms:modified>
</cp:coreProperties>
</file>